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4a4cf183b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6271e858c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48e3050b4384" /><Relationship Type="http://schemas.openxmlformats.org/officeDocument/2006/relationships/numbering" Target="/word/numbering.xml" Id="R852251f4d58a4d18" /><Relationship Type="http://schemas.openxmlformats.org/officeDocument/2006/relationships/settings" Target="/word/settings.xml" Id="R0a550a4c0b224bd3" /><Relationship Type="http://schemas.openxmlformats.org/officeDocument/2006/relationships/image" Target="/word/media/15e4c41c-a565-4df2-b34b-7d3c3c3aeec0.png" Id="R80f6271e858c41c5" /></Relationships>
</file>