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be116051f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9bc0e2e20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Mitho Khan Hoth,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6409b389c4c32" /><Relationship Type="http://schemas.openxmlformats.org/officeDocument/2006/relationships/numbering" Target="/word/numbering.xml" Id="Ra4ebdd295dd74d56" /><Relationship Type="http://schemas.openxmlformats.org/officeDocument/2006/relationships/settings" Target="/word/settings.xml" Id="Rf97f8bc0c4b7469b" /><Relationship Type="http://schemas.openxmlformats.org/officeDocument/2006/relationships/image" Target="/word/media/d8419f42-90bc-4aaf-82f1-0a14ec96be44.png" Id="R8199bc0e2e204872" /></Relationships>
</file>