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bfed8b545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6efbe13c2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Mitto Raha,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e06c378f24f88" /><Relationship Type="http://schemas.openxmlformats.org/officeDocument/2006/relationships/numbering" Target="/word/numbering.xml" Id="Ra97a69b480924717" /><Relationship Type="http://schemas.openxmlformats.org/officeDocument/2006/relationships/settings" Target="/word/settings.xml" Id="Rd9d14a395bb84208" /><Relationship Type="http://schemas.openxmlformats.org/officeDocument/2006/relationships/image" Target="/word/media/2d593dc4-4b34-4ac4-8eb1-c498ae250a16.png" Id="Re1c6efbe13c24910" /></Relationships>
</file>