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a2e8f9eb9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b91d6a060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Mobin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1bf928e714919" /><Relationship Type="http://schemas.openxmlformats.org/officeDocument/2006/relationships/numbering" Target="/word/numbering.xml" Id="R252cc23bb3334823" /><Relationship Type="http://schemas.openxmlformats.org/officeDocument/2006/relationships/settings" Target="/word/settings.xml" Id="R9f5de331395c4dce" /><Relationship Type="http://schemas.openxmlformats.org/officeDocument/2006/relationships/image" Target="/word/media/6fafab2a-ed7e-49e5-b20f-0a0035b8fb1c.png" Id="R1bcb91d6a060433a" /></Relationships>
</file>