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2e0213bbd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04681ec96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Mohlanwal,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0bfcf2ab49f6" /><Relationship Type="http://schemas.openxmlformats.org/officeDocument/2006/relationships/numbering" Target="/word/numbering.xml" Id="R9c17ceb235134505" /><Relationship Type="http://schemas.openxmlformats.org/officeDocument/2006/relationships/settings" Target="/word/settings.xml" Id="R233accd27ab5496a" /><Relationship Type="http://schemas.openxmlformats.org/officeDocument/2006/relationships/image" Target="/word/media/18beb1be-5b7c-4769-a18b-1f62d1a26cc6.png" Id="R97604681ec964f64" /></Relationships>
</file>