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340abf7d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e19e958b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6f875a7c24725" /><Relationship Type="http://schemas.openxmlformats.org/officeDocument/2006/relationships/numbering" Target="/word/numbering.xml" Id="Rf93c1d123b2d4728" /><Relationship Type="http://schemas.openxmlformats.org/officeDocument/2006/relationships/settings" Target="/word/settings.xml" Id="Rf520db34761d470e" /><Relationship Type="http://schemas.openxmlformats.org/officeDocument/2006/relationships/image" Target="/word/media/10dd393a-894d-4c7e-9fb9-4478fc3a5afd.png" Id="Rf7a8e19e958b4b87" /></Relationships>
</file>