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b57412366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444775f71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Muchkai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c2214b54a4b8c" /><Relationship Type="http://schemas.openxmlformats.org/officeDocument/2006/relationships/numbering" Target="/word/numbering.xml" Id="R1b4e88945d0b498a" /><Relationship Type="http://schemas.openxmlformats.org/officeDocument/2006/relationships/settings" Target="/word/settings.xml" Id="R3a8675a4198f4f22" /><Relationship Type="http://schemas.openxmlformats.org/officeDocument/2006/relationships/image" Target="/word/media/d23723cc-70b5-4aa8-9574-dd72eed47e9c.png" Id="R87e444775f714f1d" /></Relationships>
</file>