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4fc1261e8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9581284c4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Hasan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cfb44a7e34202" /><Relationship Type="http://schemas.openxmlformats.org/officeDocument/2006/relationships/numbering" Target="/word/numbering.xml" Id="Rce0c62e02ab34634" /><Relationship Type="http://schemas.openxmlformats.org/officeDocument/2006/relationships/settings" Target="/word/settings.xml" Id="Rd546bdab9f7a4f69" /><Relationship Type="http://schemas.openxmlformats.org/officeDocument/2006/relationships/image" Target="/word/media/9cd44dba-b0dc-4945-a982-44fe49014cc2.png" Id="R2239581284c44b7d" /></Relationships>
</file>