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ec3aca252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d36a67bae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Murad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2c8680b9848d4" /><Relationship Type="http://schemas.openxmlformats.org/officeDocument/2006/relationships/numbering" Target="/word/numbering.xml" Id="R3c3124c766754e30" /><Relationship Type="http://schemas.openxmlformats.org/officeDocument/2006/relationships/settings" Target="/word/settings.xml" Id="Rdf546738961b4878" /><Relationship Type="http://schemas.openxmlformats.org/officeDocument/2006/relationships/image" Target="/word/media/74227af1-9e23-4914-9eb2-c8ba1713c06e.png" Id="R79bd36a67bae4b18" /></Relationships>
</file>