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038f2c0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78a485b3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4df1ecec54122" /><Relationship Type="http://schemas.openxmlformats.org/officeDocument/2006/relationships/numbering" Target="/word/numbering.xml" Id="R43478f36259745ef" /><Relationship Type="http://schemas.openxmlformats.org/officeDocument/2006/relationships/settings" Target="/word/settings.xml" Id="Rc03df0f4dd2547e1" /><Relationship Type="http://schemas.openxmlformats.org/officeDocument/2006/relationships/image" Target="/word/media/f4b766d0-b546-4fe8-a552-cff9cb52d318.png" Id="Rbd9778a485b34139" /></Relationships>
</file>