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11677e5f9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ab3ec51d9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c419c08a94cf8" /><Relationship Type="http://schemas.openxmlformats.org/officeDocument/2006/relationships/numbering" Target="/word/numbering.xml" Id="Rf7068c3a008e4f45" /><Relationship Type="http://schemas.openxmlformats.org/officeDocument/2006/relationships/settings" Target="/word/settings.xml" Id="Rf75dd60dc5804b8a" /><Relationship Type="http://schemas.openxmlformats.org/officeDocument/2006/relationships/image" Target="/word/media/0e06fc57-46f1-479d-868e-da713f6073dd.png" Id="R612ab3ec51d9474d" /></Relationships>
</file>