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468c9c34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e025e5c85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70c85a11a477c" /><Relationship Type="http://schemas.openxmlformats.org/officeDocument/2006/relationships/numbering" Target="/word/numbering.xml" Id="Rc5a9d4889882481c" /><Relationship Type="http://schemas.openxmlformats.org/officeDocument/2006/relationships/settings" Target="/word/settings.xml" Id="R8b486d692176446d" /><Relationship Type="http://schemas.openxmlformats.org/officeDocument/2006/relationships/image" Target="/word/media/e2984224-3b7d-4410-8f9c-3041fd38f6b5.png" Id="Rd6ce025e5c854341" /></Relationships>
</file>