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e3f6d956a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49c1f60c8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Mungi Thalli,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1a35b15414d87" /><Relationship Type="http://schemas.openxmlformats.org/officeDocument/2006/relationships/numbering" Target="/word/numbering.xml" Id="R40d19f06cd594d99" /><Relationship Type="http://schemas.openxmlformats.org/officeDocument/2006/relationships/settings" Target="/word/settings.xml" Id="R62dbfc12c5de492c" /><Relationship Type="http://schemas.openxmlformats.org/officeDocument/2006/relationships/image" Target="/word/media/df9b7f5c-9109-4d36-bbea-e05858872cb9.png" Id="R64e49c1f60c84835" /></Relationships>
</file>