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c1fd230d1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6d6c29aca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Muqarrab Khan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c4308f3084b77" /><Relationship Type="http://schemas.openxmlformats.org/officeDocument/2006/relationships/numbering" Target="/word/numbering.xml" Id="R21199c1385954883" /><Relationship Type="http://schemas.openxmlformats.org/officeDocument/2006/relationships/settings" Target="/word/settings.xml" Id="R753f02e22a5d409b" /><Relationship Type="http://schemas.openxmlformats.org/officeDocument/2006/relationships/image" Target="/word/media/62c300a2-b2bb-4689-babe-028cb2c1daa6.png" Id="Rc116d6c29aca4203" /></Relationships>
</file>