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10c164b4c847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d94fb92e7141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Muridwala,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29ab6a706a45e4" /><Relationship Type="http://schemas.openxmlformats.org/officeDocument/2006/relationships/numbering" Target="/word/numbering.xml" Id="Rf28a7817c7f645f5" /><Relationship Type="http://schemas.openxmlformats.org/officeDocument/2006/relationships/settings" Target="/word/settings.xml" Id="Re868e796dcaa44ed" /><Relationship Type="http://schemas.openxmlformats.org/officeDocument/2006/relationships/image" Target="/word/media/57c37150-10f7-4aab-8256-8665fffb2d0f.png" Id="R02d94fb92e71416a" /></Relationships>
</file>