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6183f7fe1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d146ec1f9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Murligarh,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dba068d4a4f73" /><Relationship Type="http://schemas.openxmlformats.org/officeDocument/2006/relationships/numbering" Target="/word/numbering.xml" Id="R07786e59c7264fd2" /><Relationship Type="http://schemas.openxmlformats.org/officeDocument/2006/relationships/settings" Target="/word/settings.xml" Id="R35f34d88ce6241f1" /><Relationship Type="http://schemas.openxmlformats.org/officeDocument/2006/relationships/image" Target="/word/media/5237b9bd-6c6a-4ee4-a673-c318ef7a562b.png" Id="R79ad146ec1f948fd" /></Relationships>
</file>