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034c2f497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2f1bcd57f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ebfa919a84ab6" /><Relationship Type="http://schemas.openxmlformats.org/officeDocument/2006/relationships/numbering" Target="/word/numbering.xml" Id="R0b8fdc913d2846d9" /><Relationship Type="http://schemas.openxmlformats.org/officeDocument/2006/relationships/settings" Target="/word/settings.xml" Id="Refa4800c2dac4654" /><Relationship Type="http://schemas.openxmlformats.org/officeDocument/2006/relationships/image" Target="/word/media/05b77aef-0e8a-4d36-937a-629e15038409.png" Id="Rb902f1bcd57f473c" /></Relationships>
</file>