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b7739d8ac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c8716c106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Nahua,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1f4563ada4eac" /><Relationship Type="http://schemas.openxmlformats.org/officeDocument/2006/relationships/numbering" Target="/word/numbering.xml" Id="R1646c4e436bc4d8b" /><Relationship Type="http://schemas.openxmlformats.org/officeDocument/2006/relationships/settings" Target="/word/settings.xml" Id="R10071669ad3041e5" /><Relationship Type="http://schemas.openxmlformats.org/officeDocument/2006/relationships/image" Target="/word/media/a467976c-da80-41ee-a1d6-925a4c52433e.png" Id="R2f7c8716c1064f3c" /></Relationships>
</file>