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5f22c6635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2620eb80b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Naichwala,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b422241c44c74" /><Relationship Type="http://schemas.openxmlformats.org/officeDocument/2006/relationships/numbering" Target="/word/numbering.xml" Id="Rf301583f8c1043aa" /><Relationship Type="http://schemas.openxmlformats.org/officeDocument/2006/relationships/settings" Target="/word/settings.xml" Id="R3009f94d843b41e8" /><Relationship Type="http://schemas.openxmlformats.org/officeDocument/2006/relationships/image" Target="/word/media/c04cd18b-2e61-4f10-96e5-742dbc161edc.png" Id="R5d52620eb80b466a" /></Relationships>
</file>