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6a75820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ff5ea018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a0bb6c254830" /><Relationship Type="http://schemas.openxmlformats.org/officeDocument/2006/relationships/numbering" Target="/word/numbering.xml" Id="Rce6f734cde2d4aaf" /><Relationship Type="http://schemas.openxmlformats.org/officeDocument/2006/relationships/settings" Target="/word/settings.xml" Id="Rfcb03c5fd45642c8" /><Relationship Type="http://schemas.openxmlformats.org/officeDocument/2006/relationships/image" Target="/word/media/8f257c1b-465a-42a6-82c9-e98948b9eacd.png" Id="R402ff5ea018b41b1" /></Relationships>
</file>