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65ac1b8a4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7c8d3638b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Nandu Balochanwala,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9837715af42f8" /><Relationship Type="http://schemas.openxmlformats.org/officeDocument/2006/relationships/numbering" Target="/word/numbering.xml" Id="Ra6d5689146584db7" /><Relationship Type="http://schemas.openxmlformats.org/officeDocument/2006/relationships/settings" Target="/word/settings.xml" Id="R0a6e4f82b6554a13" /><Relationship Type="http://schemas.openxmlformats.org/officeDocument/2006/relationships/image" Target="/word/media/fd812ced-be96-472f-a98f-19266b895060.png" Id="Rd6c7c8d3638b41f1" /></Relationships>
</file>