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c826b4fa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9b2dac7f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Nanuana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d547f7dd74ab9" /><Relationship Type="http://schemas.openxmlformats.org/officeDocument/2006/relationships/numbering" Target="/word/numbering.xml" Id="R209209cdcc2f4be7" /><Relationship Type="http://schemas.openxmlformats.org/officeDocument/2006/relationships/settings" Target="/word/settings.xml" Id="Ree625124d3e542c4" /><Relationship Type="http://schemas.openxmlformats.org/officeDocument/2006/relationships/image" Target="/word/media/7eb6375d-1aef-442d-9284-90ce890bae7a.png" Id="Ra809b2dac7fd463e" /></Relationships>
</file>