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477c7fd6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f739c6b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 Chaudhrian,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2becf8f54caa" /><Relationship Type="http://schemas.openxmlformats.org/officeDocument/2006/relationships/numbering" Target="/word/numbering.xml" Id="R0f328a386b894bbe" /><Relationship Type="http://schemas.openxmlformats.org/officeDocument/2006/relationships/settings" Target="/word/settings.xml" Id="Rb27993446b26420f" /><Relationship Type="http://schemas.openxmlformats.org/officeDocument/2006/relationships/image" Target="/word/media/6d222d66-02db-41ee-907b-80f91e0d4329.png" Id="R5538f739c6b3490a" /></Relationships>
</file>