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1950cf6f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cbfe6de5a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Narian di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c51fdb9774aca" /><Relationship Type="http://schemas.openxmlformats.org/officeDocument/2006/relationships/numbering" Target="/word/numbering.xml" Id="R39145835f89c4e65" /><Relationship Type="http://schemas.openxmlformats.org/officeDocument/2006/relationships/settings" Target="/word/settings.xml" Id="R4120bddd74b045c7" /><Relationship Type="http://schemas.openxmlformats.org/officeDocument/2006/relationships/image" Target="/word/media/354d27f7-6304-4fea-9d91-f92bfa16e39b.png" Id="R39bcbfe6de5a4d2c" /></Relationships>
</file>