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1f1c54e9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b307c84bf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 Hamthar,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663822a24101" /><Relationship Type="http://schemas.openxmlformats.org/officeDocument/2006/relationships/numbering" Target="/word/numbering.xml" Id="R8203a22591244377" /><Relationship Type="http://schemas.openxmlformats.org/officeDocument/2006/relationships/settings" Target="/word/settings.xml" Id="Rfe4600d709e644a4" /><Relationship Type="http://schemas.openxmlformats.org/officeDocument/2006/relationships/image" Target="/word/media/718c58d2-bba9-43d9-8775-74d250b85f05.png" Id="Rc6cb307c84bf488a" /></Relationships>
</file>