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925cad8c2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9256b9e3f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874382df2437e" /><Relationship Type="http://schemas.openxmlformats.org/officeDocument/2006/relationships/numbering" Target="/word/numbering.xml" Id="Rfef48a59890844a6" /><Relationship Type="http://schemas.openxmlformats.org/officeDocument/2006/relationships/settings" Target="/word/settings.xml" Id="R1d322a91257a4c29" /><Relationship Type="http://schemas.openxmlformats.org/officeDocument/2006/relationships/image" Target="/word/media/ac1add47-2a1a-42c1-a354-0c2fb41d91e4.png" Id="R8359256b9e3f4895" /></Relationships>
</file>