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e38411d2b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dcb1dfac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Nasirah Acho,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0be1066884ad3" /><Relationship Type="http://schemas.openxmlformats.org/officeDocument/2006/relationships/numbering" Target="/word/numbering.xml" Id="Rb12e2845ee1f4c16" /><Relationship Type="http://schemas.openxmlformats.org/officeDocument/2006/relationships/settings" Target="/word/settings.xml" Id="R875f525d24fa4280" /><Relationship Type="http://schemas.openxmlformats.org/officeDocument/2006/relationships/image" Target="/word/media/b9195b8b-45e4-4fdb-8de4-79c62fa81dc5.png" Id="R3b6adcb1dfac4174" /></Relationships>
</file>