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dd2babd18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e0e52f508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Natthukot,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d03c9ae204a29" /><Relationship Type="http://schemas.openxmlformats.org/officeDocument/2006/relationships/numbering" Target="/word/numbering.xml" Id="R7a9d76f1ffde4a10" /><Relationship Type="http://schemas.openxmlformats.org/officeDocument/2006/relationships/settings" Target="/word/settings.xml" Id="R179352e5fa6a4fe1" /><Relationship Type="http://schemas.openxmlformats.org/officeDocument/2006/relationships/image" Target="/word/media/c1aea5c1-ccae-4421-8e98-16683c7719bb.png" Id="R058e0e52f508439f" /></Relationships>
</file>