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311031d69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30f08c8c0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Sahwalwala,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35bc97214c85" /><Relationship Type="http://schemas.openxmlformats.org/officeDocument/2006/relationships/numbering" Target="/word/numbering.xml" Id="R11cb8dbe5c834acf" /><Relationship Type="http://schemas.openxmlformats.org/officeDocument/2006/relationships/settings" Target="/word/settings.xml" Id="R3cf92dc2197c4dee" /><Relationship Type="http://schemas.openxmlformats.org/officeDocument/2006/relationships/image" Target="/word/media/b1e1288d-8886-4f51-824d-1ce270a27766.png" Id="Ra8030f08c8c04722" /></Relationships>
</file>