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afc9332a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1fa6e1ec9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Nawanshahr Muhajidan,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0ca42613a4ac8" /><Relationship Type="http://schemas.openxmlformats.org/officeDocument/2006/relationships/numbering" Target="/word/numbering.xml" Id="R37ecbfe1a3144556" /><Relationship Type="http://schemas.openxmlformats.org/officeDocument/2006/relationships/settings" Target="/word/settings.xml" Id="Rfcb92d6a89c54be1" /><Relationship Type="http://schemas.openxmlformats.org/officeDocument/2006/relationships/image" Target="/word/media/53e45fcd-cf67-4a42-801a-8ee6cfc13ef9.png" Id="Rcdd1fa6e1ec94236" /></Relationships>
</file>