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ba184125b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8b36a51c0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3ff9e197f45d3" /><Relationship Type="http://schemas.openxmlformats.org/officeDocument/2006/relationships/numbering" Target="/word/numbering.xml" Id="R5bdb8a8dc04748b6" /><Relationship Type="http://schemas.openxmlformats.org/officeDocument/2006/relationships/settings" Target="/word/settings.xml" Id="Rb5eab99b4f264278" /><Relationship Type="http://schemas.openxmlformats.org/officeDocument/2006/relationships/image" Target="/word/media/c22e6db7-479d-4679-879a-b5a9b766ec9c.png" Id="Rb858b36a51c045d7" /></Relationships>
</file>