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63ba5ff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a47b1dbf3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bac74fb5f4a45" /><Relationship Type="http://schemas.openxmlformats.org/officeDocument/2006/relationships/numbering" Target="/word/numbering.xml" Id="R96404bfd2d264067" /><Relationship Type="http://schemas.openxmlformats.org/officeDocument/2006/relationships/settings" Target="/word/settings.xml" Id="R3dc5f4825e1f4b5c" /><Relationship Type="http://schemas.openxmlformats.org/officeDocument/2006/relationships/image" Target="/word/media/bcb5a514-aad6-4abf-ab0a-9c53339bfdfa.png" Id="R52ea47b1dbf345da" /></Relationships>
</file>