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631e8e4a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51d74c2f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156de31e1498b" /><Relationship Type="http://schemas.openxmlformats.org/officeDocument/2006/relationships/numbering" Target="/word/numbering.xml" Id="R89ab8380b0334c2b" /><Relationship Type="http://schemas.openxmlformats.org/officeDocument/2006/relationships/settings" Target="/word/settings.xml" Id="R08ef6eaffbef4460" /><Relationship Type="http://schemas.openxmlformats.org/officeDocument/2006/relationships/image" Target="/word/media/33b2d644-77ec-4728-97a8-e032b628b96c.png" Id="R52151d74c2f545f9" /></Relationships>
</file>