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1aa8d3029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281a60de4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Nek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f08249f1b4a9f" /><Relationship Type="http://schemas.openxmlformats.org/officeDocument/2006/relationships/numbering" Target="/word/numbering.xml" Id="Raf51509515554dd8" /><Relationship Type="http://schemas.openxmlformats.org/officeDocument/2006/relationships/settings" Target="/word/settings.xml" Id="Rcc7a2aa3f702422c" /><Relationship Type="http://schemas.openxmlformats.org/officeDocument/2006/relationships/image" Target="/word/media/fa78cc95-47dd-43c7-8eb3-668d7c0d9f69.png" Id="R5a5281a60de44dc9" /></Relationships>
</file>