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2b1fdf337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cddb45f1a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Nikki Bhullianwali,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70dd77b594e48" /><Relationship Type="http://schemas.openxmlformats.org/officeDocument/2006/relationships/numbering" Target="/word/numbering.xml" Id="R8d23304c7d954010" /><Relationship Type="http://schemas.openxmlformats.org/officeDocument/2006/relationships/settings" Target="/word/settings.xml" Id="R5d3e7492e30a4c9e" /><Relationship Type="http://schemas.openxmlformats.org/officeDocument/2006/relationships/image" Target="/word/media/98b66b84-69c7-4e5b-becb-537ceca76f62.png" Id="Re3acddb45f1a4b5e" /></Relationships>
</file>