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1b736fa8a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da8b3534c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Nikku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d43c1be6f492c" /><Relationship Type="http://schemas.openxmlformats.org/officeDocument/2006/relationships/numbering" Target="/word/numbering.xml" Id="R21ae5e4f5bbe48c9" /><Relationship Type="http://schemas.openxmlformats.org/officeDocument/2006/relationships/settings" Target="/word/settings.xml" Id="R44a24c1a68e44d18" /><Relationship Type="http://schemas.openxmlformats.org/officeDocument/2006/relationships/image" Target="/word/media/e062ca99-7fe7-40b8-ae98-a4baa29f36a9.png" Id="R682da8b3534c4cc6" /></Relationships>
</file>