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3a3e287f2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238cbec23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Nizampura,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dd031a44c4ff4" /><Relationship Type="http://schemas.openxmlformats.org/officeDocument/2006/relationships/numbering" Target="/word/numbering.xml" Id="R8498130a18cd438e" /><Relationship Type="http://schemas.openxmlformats.org/officeDocument/2006/relationships/settings" Target="/word/settings.xml" Id="R0bd5ba13ddfc4f0c" /><Relationship Type="http://schemas.openxmlformats.org/officeDocument/2006/relationships/image" Target="/word/media/284fce99-d22c-4884-b72b-7ae3c1603498.png" Id="R0bc238cbec2341d3" /></Relationships>
</file>