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a37d47c54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1700060c1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52ba973474a96" /><Relationship Type="http://schemas.openxmlformats.org/officeDocument/2006/relationships/numbering" Target="/word/numbering.xml" Id="Rf94e7f3145234e60" /><Relationship Type="http://schemas.openxmlformats.org/officeDocument/2006/relationships/settings" Target="/word/settings.xml" Id="Rd64aed7da44f485f" /><Relationship Type="http://schemas.openxmlformats.org/officeDocument/2006/relationships/image" Target="/word/media/1d865e96-4e73-4212-98cf-40eb71a21a64.png" Id="R0bb1700060c14611" /></Relationships>
</file>