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22e12d17f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e4428156a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Nuru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abe095c04410e" /><Relationship Type="http://schemas.openxmlformats.org/officeDocument/2006/relationships/numbering" Target="/word/numbering.xml" Id="Ree57aa1546724005" /><Relationship Type="http://schemas.openxmlformats.org/officeDocument/2006/relationships/settings" Target="/word/settings.xml" Id="R1b9eadf8518340ba" /><Relationship Type="http://schemas.openxmlformats.org/officeDocument/2006/relationships/image" Target="/word/media/722e21c3-cf36-418f-84a9-a822a64055ba.png" Id="R548e4428156a4ba4" /></Relationships>
</file>