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3278a12e2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c6e51da5e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d2b895dd54252" /><Relationship Type="http://schemas.openxmlformats.org/officeDocument/2006/relationships/numbering" Target="/word/numbering.xml" Id="Rd561cb67c10a4295" /><Relationship Type="http://schemas.openxmlformats.org/officeDocument/2006/relationships/settings" Target="/word/settings.xml" Id="Rb4395009a57a4996" /><Relationship Type="http://schemas.openxmlformats.org/officeDocument/2006/relationships/image" Target="/word/media/cf0280c3-980c-4830-a0d2-a20f30b2497e.png" Id="Re41c6e51da5e42e5" /></Relationships>
</file>