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dab7726b0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1cdc82b18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Onshit,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5f082b494483c" /><Relationship Type="http://schemas.openxmlformats.org/officeDocument/2006/relationships/numbering" Target="/word/numbering.xml" Id="R22d3a502fdd64af8" /><Relationship Type="http://schemas.openxmlformats.org/officeDocument/2006/relationships/settings" Target="/word/settings.xml" Id="R393639c0d76e4ea6" /><Relationship Type="http://schemas.openxmlformats.org/officeDocument/2006/relationships/image" Target="/word/media/fad80cdd-ff0d-4cde-a6b3-3334a3d38600.png" Id="R04e1cdc82b184afa" /></Relationships>
</file>