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647b05b5d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b6f5d25f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a166b51fb4bc0" /><Relationship Type="http://schemas.openxmlformats.org/officeDocument/2006/relationships/numbering" Target="/word/numbering.xml" Id="Rb40dcedf0bba485d" /><Relationship Type="http://schemas.openxmlformats.org/officeDocument/2006/relationships/settings" Target="/word/settings.xml" Id="Rc22fe36c6ee44776" /><Relationship Type="http://schemas.openxmlformats.org/officeDocument/2006/relationships/image" Target="/word/media/af5cb077-b8bd-4058-8014-25b2903e3805.png" Id="R699b6f5d25fb4100" /></Relationships>
</file>