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6bcee389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5c6a288f0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Pakka Khur,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e0038a60b4071" /><Relationship Type="http://schemas.openxmlformats.org/officeDocument/2006/relationships/numbering" Target="/word/numbering.xml" Id="Rb11659f0851f41c8" /><Relationship Type="http://schemas.openxmlformats.org/officeDocument/2006/relationships/settings" Target="/word/settings.xml" Id="R541f57f1509c4c41" /><Relationship Type="http://schemas.openxmlformats.org/officeDocument/2006/relationships/image" Target="/word/media/5131a326-de0a-4ed1-9180-1561200311f7.png" Id="Rf245c6a288f04176" /></Relationships>
</file>