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30f33de1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8f9c5cb21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d50535bb42e3" /><Relationship Type="http://schemas.openxmlformats.org/officeDocument/2006/relationships/numbering" Target="/word/numbering.xml" Id="R52709fc1554f465b" /><Relationship Type="http://schemas.openxmlformats.org/officeDocument/2006/relationships/settings" Target="/word/settings.xml" Id="R7480a24692064b60" /><Relationship Type="http://schemas.openxmlformats.org/officeDocument/2006/relationships/image" Target="/word/media/4d93ebbe-64fd-4593-9172-837c6e178e83.png" Id="R2f88f9c5cb214891" /></Relationships>
</file>