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c68c71427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0891a5c7f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7d2cdcfeb47bd" /><Relationship Type="http://schemas.openxmlformats.org/officeDocument/2006/relationships/numbering" Target="/word/numbering.xml" Id="Rf70fef95b9fc4e5d" /><Relationship Type="http://schemas.openxmlformats.org/officeDocument/2006/relationships/settings" Target="/word/settings.xml" Id="Rfb1ff0902cae4631" /><Relationship Type="http://schemas.openxmlformats.org/officeDocument/2006/relationships/image" Target="/word/media/4d8d038c-b437-4d8a-9d3f-8f81151f3253.png" Id="Rcee0891a5c7f414a" /></Relationships>
</file>