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a58453834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a314db28f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Palwarai,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d53567dbe472b" /><Relationship Type="http://schemas.openxmlformats.org/officeDocument/2006/relationships/numbering" Target="/word/numbering.xml" Id="Rec1e5fa46cb0489a" /><Relationship Type="http://schemas.openxmlformats.org/officeDocument/2006/relationships/settings" Target="/word/settings.xml" Id="R762e2cfe0bca40c0" /><Relationship Type="http://schemas.openxmlformats.org/officeDocument/2006/relationships/image" Target="/word/media/107b4d80-2b41-45dc-af82-25a9dce09a48.png" Id="R844a314db28f4473" /></Relationships>
</file>