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851a6d5da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4950317f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0dfab97b24380" /><Relationship Type="http://schemas.openxmlformats.org/officeDocument/2006/relationships/numbering" Target="/word/numbering.xml" Id="Rd8549c84e2eb4a9a" /><Relationship Type="http://schemas.openxmlformats.org/officeDocument/2006/relationships/settings" Target="/word/settings.xml" Id="Rdb964a9c672f4ac8" /><Relationship Type="http://schemas.openxmlformats.org/officeDocument/2006/relationships/image" Target="/word/media/c80f3c00-cea2-4e34-8218-e957473b7fc4.png" Id="Rdb1c4950317f4ec3" /></Relationships>
</file>