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016da5b4c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5d9e3264a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62070ac7c4fde" /><Relationship Type="http://schemas.openxmlformats.org/officeDocument/2006/relationships/numbering" Target="/word/numbering.xml" Id="R5057bf823bcc4e4f" /><Relationship Type="http://schemas.openxmlformats.org/officeDocument/2006/relationships/settings" Target="/word/settings.xml" Id="R5f60a43e20174022" /><Relationship Type="http://schemas.openxmlformats.org/officeDocument/2006/relationships/image" Target="/word/media/fd2f29ad-fe48-49b8-b4c2-e8c8c90b5b2e.png" Id="R44a5d9e3264a493c" /></Relationships>
</file>