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82473c232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c52e0483f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e4fb77ddb4538" /><Relationship Type="http://schemas.openxmlformats.org/officeDocument/2006/relationships/numbering" Target="/word/numbering.xml" Id="Ra6b3cd2ede2d49e9" /><Relationship Type="http://schemas.openxmlformats.org/officeDocument/2006/relationships/settings" Target="/word/settings.xml" Id="R2574364a3c5247c1" /><Relationship Type="http://schemas.openxmlformats.org/officeDocument/2006/relationships/image" Target="/word/media/183f12c3-edbc-4c4f-9b07-e48e78d3d6e7.png" Id="Reffc52e0483f47f9" /></Relationships>
</file>