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40e5ea1f1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aa752d6a8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0d7c528fc44bb" /><Relationship Type="http://schemas.openxmlformats.org/officeDocument/2006/relationships/numbering" Target="/word/numbering.xml" Id="R3a83372ee8354047" /><Relationship Type="http://schemas.openxmlformats.org/officeDocument/2006/relationships/settings" Target="/word/settings.xml" Id="Ra4b722f2c77248de" /><Relationship Type="http://schemas.openxmlformats.org/officeDocument/2006/relationships/image" Target="/word/media/8015a787-5a8b-4cb8-96e2-1b4bb9c76961.png" Id="R1e6aa752d6a848ef" /></Relationships>
</file>